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DE0" w:rsidRPr="00E64FBC" w:rsidRDefault="00B9453E">
      <w:pPr>
        <w:spacing w:after="213" w:line="259" w:lineRule="auto"/>
        <w:ind w:left="0" w:right="6" w:firstLine="0"/>
        <w:jc w:val="center"/>
        <w:rPr>
          <w:u w:val="single"/>
        </w:rPr>
      </w:pPr>
      <w:r w:rsidRPr="00E64FBC">
        <w:rPr>
          <w:b/>
          <w:sz w:val="28"/>
          <w:u w:val="single"/>
        </w:rPr>
        <w:t xml:space="preserve">Základní škola a </w:t>
      </w:r>
      <w:r w:rsidR="00E64FBC" w:rsidRPr="00E64FBC">
        <w:rPr>
          <w:b/>
          <w:sz w:val="28"/>
          <w:u w:val="single"/>
        </w:rPr>
        <w:t>M</w:t>
      </w:r>
      <w:r w:rsidRPr="00E64FBC">
        <w:rPr>
          <w:b/>
          <w:sz w:val="28"/>
          <w:u w:val="single"/>
        </w:rPr>
        <w:t xml:space="preserve">ateřská škola, </w:t>
      </w:r>
      <w:r w:rsidR="00E64FBC" w:rsidRPr="00E64FBC">
        <w:rPr>
          <w:b/>
          <w:sz w:val="28"/>
          <w:u w:val="single"/>
        </w:rPr>
        <w:t>Lično</w:t>
      </w:r>
      <w:r w:rsidRPr="00E64FBC">
        <w:rPr>
          <w:b/>
          <w:sz w:val="28"/>
          <w:u w:val="single"/>
        </w:rPr>
        <w:t xml:space="preserve">, okres Rychnov nad Kněžnou </w:t>
      </w:r>
    </w:p>
    <w:p w:rsidR="001E7DE0" w:rsidRDefault="00B9453E">
      <w:pPr>
        <w:spacing w:after="21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1E7DE0" w:rsidRDefault="00B9453E">
      <w:pPr>
        <w:spacing w:after="243" w:line="259" w:lineRule="auto"/>
        <w:ind w:left="0" w:firstLine="0"/>
        <w:jc w:val="left"/>
      </w:pPr>
      <w:r>
        <w:rPr>
          <w:b/>
          <w:sz w:val="28"/>
        </w:rPr>
        <w:t>Desatero pro rodiče</w:t>
      </w:r>
      <w:r>
        <w:rPr>
          <w:sz w:val="28"/>
          <w:vertAlign w:val="superscript"/>
        </w:rPr>
        <w:footnoteReference w:id="1"/>
      </w:r>
      <w:r>
        <w:rPr>
          <w:sz w:val="28"/>
        </w:rPr>
        <w:t xml:space="preserve">  </w:t>
      </w:r>
      <w:bookmarkStart w:id="0" w:name="_GoBack"/>
      <w:bookmarkEnd w:id="0"/>
    </w:p>
    <w:p w:rsidR="001E7DE0" w:rsidRDefault="00B9453E">
      <w:pPr>
        <w:spacing w:after="52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1E7DE0" w:rsidRDefault="00B9453E">
      <w:pPr>
        <w:spacing w:after="120" w:line="240" w:lineRule="auto"/>
        <w:ind w:left="-5"/>
      </w:pPr>
      <w:r>
        <w:rPr>
          <w:b/>
        </w:rPr>
        <w:t xml:space="preserve">1. Dítě by mělo být dostatečně fyzicky a pohybově vyspělé, vědomě ovládat své tělo, být samostatné v sebeobsluze </w:t>
      </w:r>
      <w:r>
        <w:t xml:space="preserve"> </w:t>
      </w:r>
    </w:p>
    <w:p w:rsidR="001E7DE0" w:rsidRDefault="00B9453E">
      <w:pPr>
        <w:spacing w:after="107"/>
        <w:ind w:left="-5"/>
      </w:pPr>
      <w:r>
        <w:t xml:space="preserve">Dítě splňuje tento požadavek, jestliže:  </w:t>
      </w:r>
    </w:p>
    <w:p w:rsidR="001E7DE0" w:rsidRDefault="00B9453E">
      <w:pPr>
        <w:numPr>
          <w:ilvl w:val="0"/>
          <w:numId w:val="1"/>
        </w:numPr>
        <w:ind w:hanging="175"/>
      </w:pPr>
      <w:r>
        <w:t xml:space="preserve">pohybuje se koordinovaně, je přiměřeně obratné a zdatné (např. hází a chytá míč, udrží rovnováhu na jedné noze, běhá, skáče, v běžném prostředí se pohybuje bezpečně)  </w:t>
      </w:r>
    </w:p>
    <w:p w:rsidR="001E7DE0" w:rsidRDefault="00B9453E">
      <w:pPr>
        <w:numPr>
          <w:ilvl w:val="0"/>
          <w:numId w:val="1"/>
        </w:numPr>
        <w:ind w:hanging="175"/>
      </w:pPr>
      <w:r>
        <w:t>svlékne se, oblékne i obuje (zapne a rozepne zip i malé knoflíky, zaváže si tkaničky, ob</w:t>
      </w:r>
      <w:r>
        <w:t xml:space="preserve">lékne si čepici, rukavice)  </w:t>
      </w:r>
    </w:p>
    <w:p w:rsidR="001E7DE0" w:rsidRDefault="00B9453E">
      <w:pPr>
        <w:numPr>
          <w:ilvl w:val="0"/>
          <w:numId w:val="1"/>
        </w:numPr>
        <w:ind w:hanging="175"/>
      </w:pPr>
      <w:r>
        <w:t>je samostatné při jídle (používá správně příbor, nalije si nápoj, stoluje čistě, požívá ubrousek)  • zvládá samostatně osobní hygienu (používá kapesník, umí se vysmrkat, umyje a osuší si ruce, použije toaletní papír, použije sp</w:t>
      </w:r>
      <w:r>
        <w:t xml:space="preserve">lachovací zařízení, uklidí po sobě)  </w:t>
      </w:r>
    </w:p>
    <w:p w:rsidR="001E7DE0" w:rsidRDefault="00B9453E">
      <w:pPr>
        <w:numPr>
          <w:ilvl w:val="0"/>
          <w:numId w:val="1"/>
        </w:numPr>
        <w:ind w:hanging="175"/>
      </w:pPr>
      <w:r>
        <w:t xml:space="preserve">zvládá drobné úklidové práce (posbírá a uklidí předměty a pomůcky na určené místo, připraví další pomůcky, srovná hračky)  </w:t>
      </w:r>
    </w:p>
    <w:p w:rsidR="001E7DE0" w:rsidRDefault="00B9453E">
      <w:pPr>
        <w:numPr>
          <w:ilvl w:val="0"/>
          <w:numId w:val="1"/>
        </w:numPr>
        <w:spacing w:after="106"/>
        <w:ind w:hanging="175"/>
      </w:pPr>
      <w:r>
        <w:t xml:space="preserve">postará se o své věci (udržuje v nich pořádek). </w:t>
      </w:r>
    </w:p>
    <w:p w:rsidR="001E7DE0" w:rsidRDefault="00B9453E">
      <w:pPr>
        <w:spacing w:line="339" w:lineRule="auto"/>
        <w:ind w:left="-5"/>
      </w:pPr>
      <w:r>
        <w:rPr>
          <w:b/>
        </w:rPr>
        <w:t>2. Dítě by mělo být relativně citově samostat</w:t>
      </w:r>
      <w:r>
        <w:rPr>
          <w:b/>
        </w:rPr>
        <w:t xml:space="preserve">né a schopné kontrolovat a řídit své chování  </w:t>
      </w:r>
      <w:r>
        <w:t xml:space="preserve">Dítě splňuje tento požadavek, jestliže:  </w:t>
      </w:r>
    </w:p>
    <w:p w:rsidR="001E7DE0" w:rsidRDefault="00B9453E">
      <w:pPr>
        <w:numPr>
          <w:ilvl w:val="0"/>
          <w:numId w:val="2"/>
        </w:numPr>
        <w:ind w:hanging="175"/>
      </w:pPr>
      <w:r>
        <w:t xml:space="preserve">zvládá odloučení od rodičů  </w:t>
      </w:r>
    </w:p>
    <w:p w:rsidR="001E7DE0" w:rsidRDefault="00B9453E">
      <w:pPr>
        <w:numPr>
          <w:ilvl w:val="0"/>
          <w:numId w:val="2"/>
        </w:numPr>
        <w:ind w:hanging="175"/>
      </w:pPr>
      <w:r>
        <w:t xml:space="preserve">vystupuje samostatně, má svůj názor, vyjadřuje souhlas i nesouhlas  </w:t>
      </w:r>
    </w:p>
    <w:p w:rsidR="001E7DE0" w:rsidRDefault="00B9453E">
      <w:pPr>
        <w:numPr>
          <w:ilvl w:val="0"/>
          <w:numId w:val="2"/>
        </w:numPr>
        <w:ind w:hanging="175"/>
      </w:pPr>
      <w:r>
        <w:t xml:space="preserve">projevuje se jako emočně stálé, bez výrazných výkyvů v náladách  </w:t>
      </w:r>
    </w:p>
    <w:p w:rsidR="001E7DE0" w:rsidRDefault="00B9453E">
      <w:pPr>
        <w:numPr>
          <w:ilvl w:val="0"/>
          <w:numId w:val="2"/>
        </w:numPr>
        <w:spacing w:after="110"/>
        <w:ind w:hanging="175"/>
      </w:pPr>
      <w:r>
        <w:t xml:space="preserve">ovládá se a kontroluje (reaguje přiměřeně na drobný neúspěch, dovede odložit přání na pozdější dobu, dovede se přizpůsobit konkrétní činnosti či situaci)  • je si vědomé zodpovědnosti za své chování  • dodržuje dohodnutá pravidla.  </w:t>
      </w:r>
    </w:p>
    <w:p w:rsidR="001E7DE0" w:rsidRDefault="00B9453E">
      <w:pPr>
        <w:spacing w:line="339" w:lineRule="auto"/>
        <w:ind w:left="-5" w:right="640"/>
      </w:pPr>
      <w:r>
        <w:rPr>
          <w:b/>
        </w:rPr>
        <w:t>3. Dítě by mělo zvládat</w:t>
      </w:r>
      <w:r>
        <w:rPr>
          <w:b/>
        </w:rPr>
        <w:t xml:space="preserve"> přiměřené jazykové, řečové a komunikativní dovednosti  </w:t>
      </w:r>
      <w:r>
        <w:t xml:space="preserve">Dítě splňuje tento požadavek, jestliže:  </w:t>
      </w:r>
    </w:p>
    <w:p w:rsidR="001E7DE0" w:rsidRDefault="00B9453E">
      <w:pPr>
        <w:numPr>
          <w:ilvl w:val="0"/>
          <w:numId w:val="3"/>
        </w:numPr>
        <w:ind w:hanging="175"/>
      </w:pPr>
      <w:r>
        <w:t xml:space="preserve">vyslovuje správně všechny hlásky (i sykavky, rotacismy, měkčení)  • mluví ve větách, dovede vyprávět příběh, popsat situaci apod.  </w:t>
      </w:r>
    </w:p>
    <w:p w:rsidR="001E7DE0" w:rsidRDefault="00B9453E">
      <w:pPr>
        <w:numPr>
          <w:ilvl w:val="0"/>
          <w:numId w:val="3"/>
        </w:numPr>
        <w:ind w:hanging="175"/>
      </w:pPr>
      <w:r>
        <w:t xml:space="preserve">mluví většinou gramaticky </w:t>
      </w:r>
      <w:r>
        <w:t xml:space="preserve">správně (tj. užívá správně rodu, čísla, času, tvarů, slov, předložek aj.)  </w:t>
      </w:r>
    </w:p>
    <w:p w:rsidR="001E7DE0" w:rsidRDefault="00B9453E">
      <w:pPr>
        <w:numPr>
          <w:ilvl w:val="0"/>
          <w:numId w:val="3"/>
        </w:numPr>
        <w:ind w:hanging="175"/>
      </w:pPr>
      <w:r>
        <w:t xml:space="preserve">rozumí většině slov a výrazů běžně užívaných v jeho prostředí  </w:t>
      </w:r>
    </w:p>
    <w:p w:rsidR="001E7DE0" w:rsidRDefault="00B9453E">
      <w:pPr>
        <w:numPr>
          <w:ilvl w:val="0"/>
          <w:numId w:val="3"/>
        </w:numPr>
        <w:ind w:hanging="175"/>
      </w:pPr>
      <w:r>
        <w:t xml:space="preserve">má přiměřenou slovní zásobu, umí pojmenovat většinu toho, čím je obklopeno  </w:t>
      </w:r>
    </w:p>
    <w:p w:rsidR="001E7DE0" w:rsidRDefault="00B9453E">
      <w:pPr>
        <w:numPr>
          <w:ilvl w:val="0"/>
          <w:numId w:val="3"/>
        </w:numPr>
        <w:ind w:hanging="175"/>
      </w:pPr>
      <w:r>
        <w:t>přirozeně a srozumitelně hovoří s dětmi</w:t>
      </w:r>
      <w:r>
        <w:t xml:space="preserve"> i dospělými, vede rozhovor, a respektuje jeho pravidla  </w:t>
      </w:r>
    </w:p>
    <w:p w:rsidR="001E7DE0" w:rsidRDefault="00B9453E">
      <w:pPr>
        <w:numPr>
          <w:ilvl w:val="0"/>
          <w:numId w:val="3"/>
        </w:numPr>
        <w:ind w:hanging="175"/>
      </w:pPr>
      <w:r>
        <w:t xml:space="preserve">pokouší se napsat hůlkovým písmem své jméno (označí si výkres značkou nebo písmenem)  • používá přirozeně neverbální komunikaci (gesta, mimiku, řeč těla, aj.)  </w:t>
      </w:r>
    </w:p>
    <w:p w:rsidR="001E7DE0" w:rsidRDefault="00B9453E">
      <w:pPr>
        <w:numPr>
          <w:ilvl w:val="0"/>
          <w:numId w:val="3"/>
        </w:numPr>
        <w:ind w:hanging="175"/>
      </w:pPr>
      <w:r>
        <w:lastRenderedPageBreak/>
        <w:t xml:space="preserve">spolupracuje ve skupině.  </w:t>
      </w:r>
    </w:p>
    <w:p w:rsidR="001E7DE0" w:rsidRDefault="00B9453E">
      <w:pPr>
        <w:spacing w:line="339" w:lineRule="auto"/>
        <w:ind w:left="-5"/>
      </w:pPr>
      <w:r>
        <w:rPr>
          <w:b/>
        </w:rPr>
        <w:t>4. Dítě by</w:t>
      </w:r>
      <w:r>
        <w:rPr>
          <w:b/>
        </w:rPr>
        <w:t xml:space="preserve"> mělo zvládat koordinaci ruky a oka, jemnou motoriku, pravolevou orientaci  </w:t>
      </w:r>
      <w:r>
        <w:t xml:space="preserve">Dítě splňuje tento požadavek, jestliže:  </w:t>
      </w:r>
    </w:p>
    <w:p w:rsidR="001E7DE0" w:rsidRDefault="00B9453E">
      <w:pPr>
        <w:numPr>
          <w:ilvl w:val="0"/>
          <w:numId w:val="4"/>
        </w:numPr>
        <w:ind w:hanging="175"/>
      </w:pPr>
      <w:r>
        <w:t>je zručné při zacházení s předměty denní potřeby, hračkami, pomůckami a nástroji (pracuje se stavebnicemi, modeluje, stříhá, kreslí, maluj</w:t>
      </w:r>
      <w:r>
        <w:t xml:space="preserve">e, skládá papír, vytrhává, nalepuje, správně otáčí listy v knize apod.)  </w:t>
      </w:r>
    </w:p>
    <w:p w:rsidR="001E7DE0" w:rsidRDefault="00B9453E">
      <w:pPr>
        <w:numPr>
          <w:ilvl w:val="0"/>
          <w:numId w:val="4"/>
        </w:numPr>
        <w:ind w:hanging="175"/>
      </w:pPr>
      <w:r>
        <w:t xml:space="preserve">zvládá činnosti s drobnějšími předměty (korálky, drobné stavební prvky apod.)  </w:t>
      </w:r>
    </w:p>
    <w:p w:rsidR="001E7DE0" w:rsidRDefault="00B9453E">
      <w:pPr>
        <w:numPr>
          <w:ilvl w:val="0"/>
          <w:numId w:val="4"/>
        </w:numPr>
        <w:ind w:hanging="175"/>
      </w:pPr>
      <w:r>
        <w:t xml:space="preserve">tužku drží správně, tj. dvěma prsty třetí podložený, s uvolněným zápěstím  </w:t>
      </w:r>
    </w:p>
    <w:p w:rsidR="001E7DE0" w:rsidRDefault="00B9453E">
      <w:pPr>
        <w:numPr>
          <w:ilvl w:val="0"/>
          <w:numId w:val="4"/>
        </w:numPr>
        <w:ind w:hanging="175"/>
      </w:pPr>
      <w:r>
        <w:t>vede stopu tužky, tahy jso</w:t>
      </w:r>
      <w:r>
        <w:t xml:space="preserve">u při kreslení plynulé, (obkresluje, vybarvuje, v kresbě přibývají detaily i vyjádření pohybu)  </w:t>
      </w:r>
    </w:p>
    <w:p w:rsidR="001E7DE0" w:rsidRDefault="00B9453E">
      <w:pPr>
        <w:numPr>
          <w:ilvl w:val="0"/>
          <w:numId w:val="4"/>
        </w:numPr>
        <w:ind w:hanging="175"/>
      </w:pPr>
      <w:r>
        <w:t xml:space="preserve">umí napodobit základní geometrické obrazce (čtverec, kruh, trojúhelník, obdélník), různé tvary, (popř. písmena)  </w:t>
      </w:r>
    </w:p>
    <w:p w:rsidR="001E7DE0" w:rsidRDefault="00B9453E">
      <w:pPr>
        <w:numPr>
          <w:ilvl w:val="0"/>
          <w:numId w:val="4"/>
        </w:numPr>
        <w:ind w:hanging="175"/>
      </w:pPr>
      <w:r>
        <w:t>rozlišuje pravou a levou stranu, pravou i lev</w:t>
      </w:r>
      <w:r>
        <w:t xml:space="preserve">ou ruku (může chybovat)  </w:t>
      </w:r>
    </w:p>
    <w:p w:rsidR="001E7DE0" w:rsidRDefault="00B9453E">
      <w:pPr>
        <w:numPr>
          <w:ilvl w:val="0"/>
          <w:numId w:val="4"/>
        </w:numPr>
        <w:ind w:hanging="175"/>
      </w:pPr>
      <w:r>
        <w:t xml:space="preserve">řadí zpravidla prvky zleva doprava  </w:t>
      </w:r>
    </w:p>
    <w:p w:rsidR="001E7DE0" w:rsidRDefault="00B9453E">
      <w:pPr>
        <w:numPr>
          <w:ilvl w:val="0"/>
          <w:numId w:val="4"/>
        </w:numPr>
        <w:spacing w:after="110"/>
        <w:ind w:hanging="175"/>
      </w:pPr>
      <w:r>
        <w:t xml:space="preserve">používá pravou či levou ruku při kreslení či v jiných činnostech, kde se preference ruky uplatňuje (je zpravidla zřejmé, zda je dítě pravák či levák).  </w:t>
      </w:r>
    </w:p>
    <w:p w:rsidR="001E7DE0" w:rsidRDefault="00B9453E">
      <w:pPr>
        <w:spacing w:line="339" w:lineRule="auto"/>
        <w:ind w:left="-5" w:right="2170"/>
      </w:pPr>
      <w:r>
        <w:rPr>
          <w:b/>
        </w:rPr>
        <w:t xml:space="preserve">5. Dítě by mělo být schopné rozlišovat zrakové a sluchové vjemy  </w:t>
      </w:r>
      <w:r>
        <w:t xml:space="preserve">Dítě splňuje tento požadavek, jestliže:  </w:t>
      </w:r>
    </w:p>
    <w:p w:rsidR="001E7DE0" w:rsidRDefault="00B9453E">
      <w:pPr>
        <w:numPr>
          <w:ilvl w:val="0"/>
          <w:numId w:val="5"/>
        </w:numPr>
        <w:ind w:hanging="175"/>
      </w:pPr>
      <w:r>
        <w:t>rozlišuje a porovnává podstatné znaky a vlastnosti předmětů (barvy, velikost, tvary, materiál, figuru a pozadí), nachází jejich společné a rozdílné z</w:t>
      </w:r>
      <w:r>
        <w:t xml:space="preserve">naky  • složí slovo z několika slyšených slabik a obrázek z několika tvarů  </w:t>
      </w:r>
    </w:p>
    <w:p w:rsidR="001E7DE0" w:rsidRDefault="00B9453E">
      <w:pPr>
        <w:numPr>
          <w:ilvl w:val="0"/>
          <w:numId w:val="5"/>
        </w:numPr>
        <w:ind w:hanging="175"/>
      </w:pPr>
      <w:r>
        <w:t xml:space="preserve">rozlišuje zvuky (běžných předmětů a akustických situací i zvuky jednoduchých hudebních nástrojů)  </w:t>
      </w:r>
    </w:p>
    <w:p w:rsidR="001E7DE0" w:rsidRDefault="00B9453E">
      <w:pPr>
        <w:numPr>
          <w:ilvl w:val="0"/>
          <w:numId w:val="5"/>
        </w:numPr>
        <w:ind w:hanging="175"/>
      </w:pPr>
      <w:r>
        <w:t xml:space="preserve">rozpozná rozdíly mezi hláskami (měkké a tvrdé, krátké a dlouhé)  </w:t>
      </w:r>
    </w:p>
    <w:p w:rsidR="001E7DE0" w:rsidRDefault="00B9453E">
      <w:pPr>
        <w:numPr>
          <w:ilvl w:val="0"/>
          <w:numId w:val="5"/>
        </w:numPr>
        <w:ind w:hanging="175"/>
      </w:pPr>
      <w:r>
        <w:t>sluchově rozlo</w:t>
      </w:r>
      <w:r>
        <w:t xml:space="preserve">ží slovo na slabiky (vytleskává slabiky ve slově)  </w:t>
      </w:r>
    </w:p>
    <w:p w:rsidR="001E7DE0" w:rsidRDefault="00B9453E">
      <w:pPr>
        <w:numPr>
          <w:ilvl w:val="0"/>
          <w:numId w:val="5"/>
        </w:numPr>
        <w:ind w:hanging="175"/>
      </w:pPr>
      <w:r>
        <w:t xml:space="preserve">najde rozdíly na dvou obrazcích, doplní detaily  </w:t>
      </w:r>
    </w:p>
    <w:p w:rsidR="001E7DE0" w:rsidRDefault="00B9453E">
      <w:pPr>
        <w:numPr>
          <w:ilvl w:val="0"/>
          <w:numId w:val="5"/>
        </w:numPr>
        <w:ind w:hanging="175"/>
      </w:pPr>
      <w:r>
        <w:t xml:space="preserve">rozlišuje jednoduché obrazné symboly a značky i jednoduché symboly a znaky s abstraktní podobou (písmena, číslice, základní dopravní značky, piktogramy)  </w:t>
      </w:r>
      <w:r>
        <w:t xml:space="preserve">• postřehne změny ve svém okolí, na obrázku (co je nového, co chybí)  </w:t>
      </w:r>
    </w:p>
    <w:p w:rsidR="001E7DE0" w:rsidRDefault="00B9453E">
      <w:pPr>
        <w:numPr>
          <w:ilvl w:val="0"/>
          <w:numId w:val="5"/>
        </w:numPr>
        <w:spacing w:after="106"/>
        <w:ind w:hanging="175"/>
      </w:pPr>
      <w:r>
        <w:t xml:space="preserve">reaguje správně na světelné a akustické signály.  </w:t>
      </w:r>
    </w:p>
    <w:p w:rsidR="001E7DE0" w:rsidRDefault="00B9453E">
      <w:pPr>
        <w:spacing w:line="339" w:lineRule="auto"/>
        <w:ind w:left="-5"/>
      </w:pPr>
      <w:r>
        <w:rPr>
          <w:b/>
        </w:rPr>
        <w:t xml:space="preserve">6. Dítě by mělo zvládat jednoduché logické a myšlenkové operace a orientovat se v elementárních matematických pojmech  </w:t>
      </w:r>
      <w:r>
        <w:t xml:space="preserve">Dítě splňuje tento požadavek, jestliže:  </w:t>
      </w:r>
    </w:p>
    <w:p w:rsidR="001E7DE0" w:rsidRDefault="00B9453E">
      <w:pPr>
        <w:numPr>
          <w:ilvl w:val="0"/>
          <w:numId w:val="6"/>
        </w:numPr>
        <w:ind w:hanging="175"/>
      </w:pPr>
      <w:r>
        <w:t xml:space="preserve">má představu o čísle (ukazuje na prstech či předmětech počet, počítá na prstech, umí počítat po jedné, chápe, že číslovka vyjadřuje počet)  </w:t>
      </w:r>
    </w:p>
    <w:p w:rsidR="001E7DE0" w:rsidRDefault="00B9453E">
      <w:pPr>
        <w:numPr>
          <w:ilvl w:val="0"/>
          <w:numId w:val="6"/>
        </w:numPr>
        <w:ind w:hanging="175"/>
      </w:pPr>
      <w:r>
        <w:t>orientuje se v elementárních počtech (vyjmenuje číselnou řadu a spočítá p</w:t>
      </w:r>
      <w:r>
        <w:t xml:space="preserve">očet prvků minimálně v rozsahu do pěti (deseti)  </w:t>
      </w:r>
    </w:p>
    <w:p w:rsidR="001E7DE0" w:rsidRDefault="00B9453E">
      <w:pPr>
        <w:numPr>
          <w:ilvl w:val="0"/>
          <w:numId w:val="6"/>
        </w:numPr>
        <w:ind w:hanging="175"/>
      </w:pPr>
      <w:r>
        <w:t xml:space="preserve">porovnává počet dvou málopočetných souborů, tj. v rozsahu do pěti prvků (pozná rozdíl a určí o kolik je jeden větší či menší)  </w:t>
      </w:r>
    </w:p>
    <w:p w:rsidR="001E7DE0" w:rsidRDefault="00B9453E">
      <w:pPr>
        <w:numPr>
          <w:ilvl w:val="0"/>
          <w:numId w:val="6"/>
        </w:numPr>
        <w:ind w:hanging="175"/>
      </w:pPr>
      <w:r>
        <w:t xml:space="preserve">rozpozná základní geometrické tvary (kruh, čtverec, trojúhelník atd.)  </w:t>
      </w:r>
    </w:p>
    <w:p w:rsidR="001E7DE0" w:rsidRDefault="00B9453E">
      <w:pPr>
        <w:numPr>
          <w:ilvl w:val="0"/>
          <w:numId w:val="6"/>
        </w:numPr>
        <w:ind w:hanging="175"/>
      </w:pPr>
      <w:r>
        <w:t>rozliš</w:t>
      </w:r>
      <w:r>
        <w:t xml:space="preserve">uje a porovnává vlastnosti předmětů  </w:t>
      </w:r>
    </w:p>
    <w:p w:rsidR="001E7DE0" w:rsidRDefault="00B9453E">
      <w:pPr>
        <w:numPr>
          <w:ilvl w:val="0"/>
          <w:numId w:val="6"/>
        </w:numPr>
        <w:ind w:hanging="175"/>
      </w:pPr>
      <w:r>
        <w:t xml:space="preserve">třídí, seskupuje a přiřazuje předměty dle daného kritéria (korálky do skupin podle barvy, tvaru, velikosti)  </w:t>
      </w:r>
    </w:p>
    <w:p w:rsidR="001E7DE0" w:rsidRDefault="00B9453E">
      <w:pPr>
        <w:numPr>
          <w:ilvl w:val="0"/>
          <w:numId w:val="6"/>
        </w:numPr>
        <w:ind w:hanging="175"/>
      </w:pPr>
      <w:r>
        <w:lastRenderedPageBreak/>
        <w:t xml:space="preserve">přemýšlí, vede jednoduché úvahy, komentuje, co dělá („přemýšlí nahlas“)  </w:t>
      </w:r>
    </w:p>
    <w:p w:rsidR="001E7DE0" w:rsidRDefault="00B9453E">
      <w:pPr>
        <w:numPr>
          <w:ilvl w:val="0"/>
          <w:numId w:val="6"/>
        </w:numPr>
        <w:ind w:hanging="175"/>
      </w:pPr>
      <w:r>
        <w:t>chápe jednoduché vztahy a souvislo</w:t>
      </w:r>
      <w:r>
        <w:t xml:space="preserve">sti, řeší jednoduché problémy a situace, slovní příklady, úlohy, hádanky, rébusy, labyrinty  </w:t>
      </w:r>
    </w:p>
    <w:p w:rsidR="001E7DE0" w:rsidRDefault="00B9453E">
      <w:pPr>
        <w:numPr>
          <w:ilvl w:val="0"/>
          <w:numId w:val="6"/>
        </w:numPr>
        <w:spacing w:after="110"/>
        <w:ind w:hanging="175"/>
      </w:pPr>
      <w:r>
        <w:t>rozumí časoprostorovým pojmům (např. nad, pod, dole, nahoře, uvnitř a vně, dříve, později, včera, dnes), pojmům označujícím velikost, hmotnost (např. dlouhý, krát</w:t>
      </w:r>
      <w:r>
        <w:t xml:space="preserve">ký, malý, velký, těžký, lehký). </w:t>
      </w:r>
    </w:p>
    <w:p w:rsidR="001E7DE0" w:rsidRDefault="00B9453E">
      <w:pPr>
        <w:spacing w:after="120" w:line="240" w:lineRule="auto"/>
        <w:ind w:left="-5"/>
      </w:pPr>
      <w:r>
        <w:rPr>
          <w:b/>
        </w:rPr>
        <w:t xml:space="preserve">7. Dítě by mělo mít dostatečně rozvinutou záměrnou pozornost a schopnost záměrně si zapamatovat a vědomě se učit </w:t>
      </w:r>
      <w:r>
        <w:t xml:space="preserve"> </w:t>
      </w:r>
    </w:p>
    <w:p w:rsidR="001E7DE0" w:rsidRDefault="00B9453E">
      <w:pPr>
        <w:spacing w:after="106"/>
        <w:ind w:left="-5"/>
      </w:pPr>
      <w:r>
        <w:t xml:space="preserve">Dítě splňuje tento požadavek, jestliže:  </w:t>
      </w:r>
    </w:p>
    <w:p w:rsidR="001E7DE0" w:rsidRDefault="00B9453E">
      <w:pPr>
        <w:numPr>
          <w:ilvl w:val="0"/>
          <w:numId w:val="7"/>
        </w:numPr>
        <w:ind w:hanging="175"/>
      </w:pPr>
      <w:r>
        <w:t xml:space="preserve">soustředí pozornost na činnosti po určitou dobu (cca 10-15 min.)  </w:t>
      </w:r>
    </w:p>
    <w:p w:rsidR="001E7DE0" w:rsidRDefault="00B9453E">
      <w:pPr>
        <w:numPr>
          <w:ilvl w:val="0"/>
          <w:numId w:val="7"/>
        </w:numPr>
        <w:ind w:hanging="175"/>
      </w:pPr>
      <w:r>
        <w:t xml:space="preserve">„nechá“ se získat pro záměrné učení (dokáže se soustředit i na ty činnosti, které nejsou pro něj aktuálně zajímavé)  </w:t>
      </w:r>
    </w:p>
    <w:p w:rsidR="001E7DE0" w:rsidRDefault="00B9453E">
      <w:pPr>
        <w:numPr>
          <w:ilvl w:val="0"/>
          <w:numId w:val="7"/>
        </w:numPr>
        <w:ind w:hanging="175"/>
      </w:pPr>
      <w:r>
        <w:t xml:space="preserve">záměrně si zapamatuje, co prožilo, vidělo, slyšelo, je schopno si toto po přiměřené době vybavit a reprodukovat, částečně i zhodnotit  </w:t>
      </w:r>
    </w:p>
    <w:p w:rsidR="001E7DE0" w:rsidRDefault="00B9453E">
      <w:pPr>
        <w:numPr>
          <w:ilvl w:val="0"/>
          <w:numId w:val="7"/>
        </w:numPr>
        <w:ind w:hanging="175"/>
      </w:pPr>
      <w:r>
        <w:t>p</w:t>
      </w:r>
      <w:r>
        <w:t xml:space="preserve">amatuje si říkadla, básničky, písničky  </w:t>
      </w:r>
    </w:p>
    <w:p w:rsidR="001E7DE0" w:rsidRDefault="00B9453E">
      <w:pPr>
        <w:numPr>
          <w:ilvl w:val="0"/>
          <w:numId w:val="7"/>
        </w:numPr>
        <w:ind w:hanging="175"/>
      </w:pPr>
      <w:r>
        <w:t xml:space="preserve">přijme úkol či povinnost, zadaným činnostem se věnuje soustředěně, neodbíhá k jiným, dokáže vyvinout úsilí a dokončit je  • postupuje podle pokynů  </w:t>
      </w:r>
    </w:p>
    <w:p w:rsidR="001E7DE0" w:rsidRDefault="00B9453E">
      <w:pPr>
        <w:numPr>
          <w:ilvl w:val="0"/>
          <w:numId w:val="7"/>
        </w:numPr>
        <w:spacing w:after="106"/>
        <w:ind w:hanging="175"/>
      </w:pPr>
      <w:r>
        <w:t xml:space="preserve">pracuje samostatně. </w:t>
      </w:r>
    </w:p>
    <w:p w:rsidR="001E7DE0" w:rsidRDefault="00B9453E">
      <w:pPr>
        <w:spacing w:after="120" w:line="240" w:lineRule="auto"/>
        <w:ind w:left="-5"/>
      </w:pPr>
      <w:r>
        <w:rPr>
          <w:b/>
        </w:rPr>
        <w:t>8. Dítě by mělo být přiměřeně sociálně samost</w:t>
      </w:r>
      <w:r>
        <w:rPr>
          <w:b/>
        </w:rPr>
        <w:t xml:space="preserve">atné a zároveň sociálně vnímavé, schopné soužití s vrstevníky ve skupině </w:t>
      </w:r>
      <w:r>
        <w:t xml:space="preserve"> </w:t>
      </w:r>
    </w:p>
    <w:p w:rsidR="001E7DE0" w:rsidRDefault="00B9453E">
      <w:pPr>
        <w:spacing w:after="106"/>
        <w:ind w:left="-5"/>
      </w:pPr>
      <w:r>
        <w:t xml:space="preserve">Dítě splňuje tento požadavek, jestliže:  </w:t>
      </w:r>
    </w:p>
    <w:p w:rsidR="001E7DE0" w:rsidRDefault="00B9453E">
      <w:pPr>
        <w:numPr>
          <w:ilvl w:val="0"/>
          <w:numId w:val="8"/>
        </w:numPr>
        <w:ind w:hanging="175"/>
      </w:pPr>
      <w:r>
        <w:t xml:space="preserve">uplatňuje základní společenská pravidla (zdraví, umí požádat, poděkovat, omluvit se)  </w:t>
      </w:r>
    </w:p>
    <w:p w:rsidR="001E7DE0" w:rsidRDefault="00B9453E">
      <w:pPr>
        <w:numPr>
          <w:ilvl w:val="0"/>
          <w:numId w:val="8"/>
        </w:numPr>
        <w:ind w:hanging="175"/>
      </w:pPr>
      <w:r>
        <w:t xml:space="preserve">navazuje kontakty s dítětem i dospělými, komunikuje </w:t>
      </w:r>
      <w:r>
        <w:t xml:space="preserve">s nimi zpravidla bez problémů, s dětmi, ke kterým pociťuje náklonnost, se kamarádí  </w:t>
      </w:r>
    </w:p>
    <w:p w:rsidR="001E7DE0" w:rsidRDefault="00B9453E">
      <w:pPr>
        <w:numPr>
          <w:ilvl w:val="0"/>
          <w:numId w:val="8"/>
        </w:numPr>
        <w:ind w:hanging="175"/>
      </w:pPr>
      <w:r>
        <w:t xml:space="preserve">nebojí se odloučit na určitou dobu od svých blízkých  </w:t>
      </w:r>
    </w:p>
    <w:p w:rsidR="001E7DE0" w:rsidRDefault="00B9453E">
      <w:pPr>
        <w:numPr>
          <w:ilvl w:val="0"/>
          <w:numId w:val="8"/>
        </w:numPr>
        <w:ind w:hanging="175"/>
      </w:pPr>
      <w:r>
        <w:t xml:space="preserve">je ve hře partnerem (vyhledává partnera pro hru, v zájmu hry se domlouvá, rozděluje a mění si role)  </w:t>
      </w:r>
    </w:p>
    <w:p w:rsidR="001E7DE0" w:rsidRDefault="00B9453E">
      <w:pPr>
        <w:numPr>
          <w:ilvl w:val="0"/>
          <w:numId w:val="8"/>
        </w:numPr>
        <w:ind w:hanging="175"/>
      </w:pPr>
      <w:r>
        <w:t>zapojí se do p</w:t>
      </w:r>
      <w:r>
        <w:t xml:space="preserve">ráce ve skupině, při společných činnostech spolupracuje, přizpůsobuje se názorům a rozhodnutí skupiny  </w:t>
      </w:r>
    </w:p>
    <w:p w:rsidR="001E7DE0" w:rsidRDefault="00B9453E">
      <w:pPr>
        <w:numPr>
          <w:ilvl w:val="0"/>
          <w:numId w:val="8"/>
        </w:numPr>
        <w:ind w:hanging="175"/>
      </w:pPr>
      <w:r>
        <w:t xml:space="preserve">vyjednává a dohodne se, vyslovuje a obhajuje svůj názor  </w:t>
      </w:r>
    </w:p>
    <w:p w:rsidR="001E7DE0" w:rsidRDefault="00B9453E">
      <w:pPr>
        <w:numPr>
          <w:ilvl w:val="0"/>
          <w:numId w:val="8"/>
        </w:numPr>
        <w:ind w:hanging="175"/>
      </w:pPr>
      <w:r>
        <w:t>ve skupině (v rodině) dodržuje daná a pochopená pravidla, pokud jsou dány pokyny, je srozuměno</w:t>
      </w:r>
      <w:r>
        <w:t xml:space="preserve"> se jimi řídit  </w:t>
      </w:r>
    </w:p>
    <w:p w:rsidR="001E7DE0" w:rsidRDefault="00B9453E">
      <w:pPr>
        <w:numPr>
          <w:ilvl w:val="0"/>
          <w:numId w:val="8"/>
        </w:numPr>
        <w:ind w:hanging="175"/>
      </w:pPr>
      <w:r>
        <w:t xml:space="preserve">k ostatním dětem se chová přátelsky, citlivě a ohleduplně (dělí se o hračky, pomůcky, pamlsky, rozdělí si úlohy, všímá si, co si druhý přeje)  </w:t>
      </w:r>
    </w:p>
    <w:p w:rsidR="001E7DE0" w:rsidRDefault="00B9453E">
      <w:pPr>
        <w:numPr>
          <w:ilvl w:val="0"/>
          <w:numId w:val="8"/>
        </w:numPr>
        <w:spacing w:after="110"/>
        <w:ind w:hanging="175"/>
      </w:pPr>
      <w:r>
        <w:t xml:space="preserve">je schopno brát ohled na druhé (dokáže se dohodnout, počkat, vystřídat se, pomoci mladším).  </w:t>
      </w:r>
    </w:p>
    <w:p w:rsidR="00E64FBC" w:rsidRDefault="00B9453E">
      <w:pPr>
        <w:spacing w:line="339" w:lineRule="auto"/>
        <w:ind w:left="-5" w:right="2314"/>
      </w:pPr>
      <w:r>
        <w:rPr>
          <w:b/>
        </w:rPr>
        <w:t>9</w:t>
      </w:r>
      <w:r>
        <w:rPr>
          <w:b/>
        </w:rPr>
        <w:t xml:space="preserve">. Dítě by mělo vnímat kulturní podněty a projevovat tvořivost </w:t>
      </w:r>
      <w:r>
        <w:t xml:space="preserve"> </w:t>
      </w:r>
    </w:p>
    <w:p w:rsidR="001E7DE0" w:rsidRDefault="00B9453E">
      <w:pPr>
        <w:spacing w:line="339" w:lineRule="auto"/>
        <w:ind w:left="-5" w:right="2314"/>
      </w:pPr>
      <w:r>
        <w:t xml:space="preserve">Dítě splňuje tento požadavek, jestliže:  </w:t>
      </w:r>
    </w:p>
    <w:p w:rsidR="001E7DE0" w:rsidRDefault="00B9453E">
      <w:pPr>
        <w:numPr>
          <w:ilvl w:val="0"/>
          <w:numId w:val="9"/>
        </w:numPr>
        <w:ind w:hanging="175"/>
      </w:pPr>
      <w:r>
        <w:t xml:space="preserve">pozorně poslouchá či sleduje se zájmem literární, filmové, dramatické či hudební představení  </w:t>
      </w:r>
    </w:p>
    <w:p w:rsidR="001E7DE0" w:rsidRDefault="00B9453E">
      <w:pPr>
        <w:numPr>
          <w:ilvl w:val="0"/>
          <w:numId w:val="9"/>
        </w:numPr>
        <w:ind w:hanging="175"/>
      </w:pPr>
      <w:r>
        <w:t xml:space="preserve">zaujme je výstava obrázků, loutek, fotografii, návštěva </w:t>
      </w:r>
      <w:r>
        <w:t xml:space="preserve">zoologické či botanické zahrady, statku, farmy apod.  </w:t>
      </w:r>
    </w:p>
    <w:p w:rsidR="001E7DE0" w:rsidRDefault="00B9453E">
      <w:pPr>
        <w:numPr>
          <w:ilvl w:val="0"/>
          <w:numId w:val="9"/>
        </w:numPr>
        <w:ind w:hanging="175"/>
      </w:pPr>
      <w:r>
        <w:lastRenderedPageBreak/>
        <w:t xml:space="preserve">je schopno se zúčastnit dětských kulturních programů, zábavných akcí, slavností, sportovních akcí  </w:t>
      </w:r>
    </w:p>
    <w:p w:rsidR="001E7DE0" w:rsidRDefault="00B9453E">
      <w:pPr>
        <w:numPr>
          <w:ilvl w:val="0"/>
          <w:numId w:val="9"/>
        </w:numPr>
        <w:ind w:hanging="175"/>
      </w:pPr>
      <w:r>
        <w:t xml:space="preserve">svoje zážitky komentuje, vypráví, co vidělo, slyšelo, dokáže říci, co bylo zajímavé, co jej zaujalo, co bylo správné, co ne  </w:t>
      </w:r>
    </w:p>
    <w:p w:rsidR="001E7DE0" w:rsidRDefault="00B9453E">
      <w:pPr>
        <w:numPr>
          <w:ilvl w:val="0"/>
          <w:numId w:val="9"/>
        </w:numPr>
        <w:ind w:hanging="175"/>
      </w:pPr>
      <w:r>
        <w:t xml:space="preserve">zajímá se o knihy, zná mnoho pohádek a příběhů, má své oblíbené hrdiny  </w:t>
      </w:r>
    </w:p>
    <w:p w:rsidR="001E7DE0" w:rsidRDefault="00B9453E">
      <w:pPr>
        <w:numPr>
          <w:ilvl w:val="0"/>
          <w:numId w:val="9"/>
        </w:numPr>
        <w:ind w:hanging="175"/>
      </w:pPr>
      <w:r>
        <w:t xml:space="preserve">zná celou řadu písní, básní a říkadel  </w:t>
      </w:r>
    </w:p>
    <w:p w:rsidR="001E7DE0" w:rsidRDefault="00B9453E">
      <w:pPr>
        <w:numPr>
          <w:ilvl w:val="0"/>
          <w:numId w:val="9"/>
        </w:numPr>
        <w:ind w:hanging="175"/>
      </w:pPr>
      <w:r>
        <w:t xml:space="preserve">zpívá jednoduché </w:t>
      </w:r>
      <w:r>
        <w:t xml:space="preserve">písně, rozlišuje a dodržuje rytmus (např. vytleskat, na bubínku)  </w:t>
      </w:r>
    </w:p>
    <w:p w:rsidR="001E7DE0" w:rsidRDefault="00B9453E">
      <w:pPr>
        <w:numPr>
          <w:ilvl w:val="0"/>
          <w:numId w:val="9"/>
        </w:numPr>
        <w:ind w:hanging="175"/>
      </w:pPr>
      <w:r>
        <w:t xml:space="preserve">vytváří, modeluje, kreslí, maluje, stříhá, lepí, vytrhává, sestavuje, vyrábí  </w:t>
      </w:r>
    </w:p>
    <w:p w:rsidR="001E7DE0" w:rsidRDefault="00B9453E">
      <w:pPr>
        <w:numPr>
          <w:ilvl w:val="0"/>
          <w:numId w:val="9"/>
        </w:numPr>
        <w:spacing w:after="110"/>
        <w:ind w:hanging="175"/>
      </w:pPr>
      <w:r>
        <w:t>hraje tvořivé a námětové hry (např. na školu, na rodinu, na cestování, na lékaře), dokáže hrát krátkou divadel</w:t>
      </w:r>
      <w:r>
        <w:t xml:space="preserve">ní roli.  </w:t>
      </w:r>
    </w:p>
    <w:p w:rsidR="001E7DE0" w:rsidRDefault="00B9453E">
      <w:pPr>
        <w:spacing w:line="339" w:lineRule="auto"/>
        <w:ind w:left="-5"/>
      </w:pPr>
      <w:r>
        <w:rPr>
          <w:b/>
        </w:rPr>
        <w:t xml:space="preserve">10. Dítě by se mělo orientovat ve svém prostředí, v okolním světě i v praktickém životě </w:t>
      </w:r>
      <w:r>
        <w:t xml:space="preserve"> Dítě splňuje tento požadavek, jestliže:  </w:t>
      </w:r>
    </w:p>
    <w:p w:rsidR="001E7DE0" w:rsidRDefault="00B9453E">
      <w:pPr>
        <w:numPr>
          <w:ilvl w:val="0"/>
          <w:numId w:val="10"/>
        </w:numPr>
        <w:ind w:hanging="175"/>
      </w:pPr>
      <w:r>
        <w:t xml:space="preserve">vyzná se ve svém prostředí (doma, ve škole), spolehlivě se orientuje v blízkém okolí (ví, kde bydlí, kam chodí do </w:t>
      </w:r>
      <w:r>
        <w:t>školky, kde jsou obchody, hřiště, kam se obrátit když je v nouzi apod.)  • zvládá běžné praktické činnosti a situace, s nimiž se pravidelně setkává (např. dovede vyřídit drobný vzkaz, nakoupit a zaplatit v obchodě, říci si o to, co potřebuje, ptá se na to,</w:t>
      </w:r>
      <w:r>
        <w:t xml:space="preserve"> čemu nerozumí, umí telefonovat, dbá o pořádek a čistotu, samostatně se obslouží, zvládá drobné úklidové práce, je schopno se starat o rostliny či drobná domácí zvířata)  </w:t>
      </w:r>
    </w:p>
    <w:p w:rsidR="001E7DE0" w:rsidRDefault="00B9453E">
      <w:pPr>
        <w:numPr>
          <w:ilvl w:val="0"/>
          <w:numId w:val="10"/>
        </w:numPr>
        <w:ind w:hanging="175"/>
      </w:pPr>
      <w:r>
        <w:t>ví, jak se má chovat (např. doma, v mateřské škole, na veřejnosti, u lékaře, v divad</w:t>
      </w:r>
      <w:r>
        <w:t xml:space="preserve">le, v obchodě, na chodníku, na ulici, při setkání s cizími a neznámými lidmi) a snaží se to dodržovat  • má poznatky ze světa přírody živé i neživé, lidí, kultury, techniky v rozsahu jeho praktických zkušeností (např. orientuje se v tělesném schématu, umí </w:t>
      </w:r>
      <w:r>
        <w:t xml:space="preserve">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</w:t>
      </w:r>
      <w:r>
        <w:t>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</w:t>
      </w:r>
      <w:r>
        <w:t xml:space="preserve">ho ochrana, nakládání s odpady)  </w:t>
      </w:r>
    </w:p>
    <w:p w:rsidR="001E7DE0" w:rsidRDefault="00B9453E">
      <w:pPr>
        <w:numPr>
          <w:ilvl w:val="0"/>
          <w:numId w:val="10"/>
        </w:numPr>
        <w:ind w:hanging="175"/>
      </w:pPr>
      <w:r>
        <w:t xml:space="preserve">přiměřeným způsobem se zapojí do péče o potřebné  </w:t>
      </w:r>
    </w:p>
    <w:p w:rsidR="001E7DE0" w:rsidRDefault="00B9453E">
      <w:pPr>
        <w:numPr>
          <w:ilvl w:val="0"/>
          <w:numId w:val="10"/>
        </w:numPr>
        <w:ind w:hanging="175"/>
      </w:pPr>
      <w:r>
        <w:t>má poznatky o širším prostředí, např. o naší zemi (města, hory, řeky, jazyk, kultura), o existenci jiných zemí a národů, má nahodilé a útržkovité poznatky o rozmanitosti s</w:t>
      </w:r>
      <w:r>
        <w:t xml:space="preserve">věta jeho řádu (o světadílech, planetě Zemi, vesmíru)  </w:t>
      </w:r>
    </w:p>
    <w:p w:rsidR="001E7DE0" w:rsidRDefault="00B9453E">
      <w:pPr>
        <w:numPr>
          <w:ilvl w:val="0"/>
          <w:numId w:val="10"/>
        </w:numPr>
        <w:ind w:hanging="175"/>
      </w:pPr>
      <w:r>
        <w:t>chová se přiměřeně a bezpečně ve školním i domácím prostředí i na veřejnosti (na ulici, na hřišti, v obchodě, u lékaře), uvědomuje si možná nebezpečí (odhadne nebezpečnou situaci, je opatrné, neriskuj</w:t>
      </w:r>
      <w:r>
        <w:t xml:space="preserve">e), zná a zpravidla dodržuje základní pravidla chování na ulici (dává pozor při přecházení, rozumí světelné signalizaci)  </w:t>
      </w:r>
    </w:p>
    <w:p w:rsidR="001E7DE0" w:rsidRDefault="00B9453E">
      <w:pPr>
        <w:numPr>
          <w:ilvl w:val="0"/>
          <w:numId w:val="10"/>
        </w:numPr>
        <w:ind w:hanging="175"/>
      </w:pPr>
      <w:r>
        <w:t xml:space="preserve">zná faktory poškozující zdraví (kouření)  </w:t>
      </w:r>
    </w:p>
    <w:p w:rsidR="001E7DE0" w:rsidRDefault="00B9453E">
      <w:pPr>
        <w:numPr>
          <w:ilvl w:val="0"/>
          <w:numId w:val="10"/>
        </w:numPr>
        <w:spacing w:after="27"/>
        <w:ind w:hanging="175"/>
      </w:pPr>
      <w:r>
        <w:t xml:space="preserve">uvědomuje si rizikové a nevhodné projevy chování, např. šikana, násilí.  </w:t>
      </w:r>
    </w:p>
    <w:p w:rsidR="001E7DE0" w:rsidRDefault="00B9453E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sectPr w:rsidR="001E7DE0">
      <w:footnotePr>
        <w:numRestart w:val="eachPage"/>
      </w:footnotePr>
      <w:pgSz w:w="11906" w:h="16838"/>
      <w:pgMar w:top="1464" w:right="1414" w:bottom="141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53E" w:rsidRDefault="00B9453E">
      <w:pPr>
        <w:spacing w:after="0" w:line="240" w:lineRule="auto"/>
      </w:pPr>
      <w:r>
        <w:separator/>
      </w:r>
    </w:p>
  </w:endnote>
  <w:endnote w:type="continuationSeparator" w:id="0">
    <w:p w:rsidR="00B9453E" w:rsidRDefault="00B9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53E" w:rsidRDefault="00B9453E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B9453E" w:rsidRDefault="00B9453E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1E7DE0" w:rsidRDefault="00B9453E">
      <w:pPr>
        <w:pStyle w:val="footnotedescription"/>
      </w:pPr>
      <w:r>
        <w:rPr>
          <w:rStyle w:val="footnotemark"/>
        </w:rPr>
        <w:footnoteRef/>
      </w:r>
      <w:r>
        <w:t xml:space="preserve"> http://www.msmt.cz/ministerstvo/novinar/desatero-pro-rodice-deti-predskolniho-veku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7F3B"/>
    <w:multiLevelType w:val="hybridMultilevel"/>
    <w:tmpl w:val="ADF2BBD0"/>
    <w:lvl w:ilvl="0" w:tplc="8F7CF3BA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8E7C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694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42D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81F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C2D4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60A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E1B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8F1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F2EAC"/>
    <w:multiLevelType w:val="hybridMultilevel"/>
    <w:tmpl w:val="8FCE49A4"/>
    <w:lvl w:ilvl="0" w:tplc="AD7ABFBA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C3A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E433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0E7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AB86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AC1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E9A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6A80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E153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1060AE"/>
    <w:multiLevelType w:val="hybridMultilevel"/>
    <w:tmpl w:val="5BE27EBA"/>
    <w:lvl w:ilvl="0" w:tplc="27009B42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099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4B89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4775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838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ADBF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C9B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4EB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29AC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42A8E"/>
    <w:multiLevelType w:val="hybridMultilevel"/>
    <w:tmpl w:val="921E0FE2"/>
    <w:lvl w:ilvl="0" w:tplc="D2FEEAC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89A4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0E59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4B9A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85B4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DF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6D0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625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249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86B76"/>
    <w:multiLevelType w:val="hybridMultilevel"/>
    <w:tmpl w:val="A8B8454C"/>
    <w:lvl w:ilvl="0" w:tplc="C3CE2950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24E1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203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871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6A9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86E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0D4C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AC6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2B3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3C6D95"/>
    <w:multiLevelType w:val="hybridMultilevel"/>
    <w:tmpl w:val="7AD83F84"/>
    <w:lvl w:ilvl="0" w:tplc="1484684C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891B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6265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CC84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2C22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46A2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644E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C5F8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C17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0D289A"/>
    <w:multiLevelType w:val="hybridMultilevel"/>
    <w:tmpl w:val="C7B4E52C"/>
    <w:lvl w:ilvl="0" w:tplc="6752452E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6252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E12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8323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34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891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478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65A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2E7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B04199"/>
    <w:multiLevelType w:val="hybridMultilevel"/>
    <w:tmpl w:val="7F3A3804"/>
    <w:lvl w:ilvl="0" w:tplc="733EB29C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0A5E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6D2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4C4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C30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AFAE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420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0BE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054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530CBF"/>
    <w:multiLevelType w:val="hybridMultilevel"/>
    <w:tmpl w:val="446C5C02"/>
    <w:lvl w:ilvl="0" w:tplc="38B61BB2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CBF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2C23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AB50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0DB5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C74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EFC9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802B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CE8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A27D07"/>
    <w:multiLevelType w:val="hybridMultilevel"/>
    <w:tmpl w:val="88FA8004"/>
    <w:lvl w:ilvl="0" w:tplc="7E0E7E8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86F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282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CB50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0857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A2DC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6E8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27EA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CFAC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E0"/>
    <w:rsid w:val="001E7DE0"/>
    <w:rsid w:val="00B9453E"/>
    <w:rsid w:val="00E6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F8E5"/>
  <w15:docId w15:val="{10CD48DE-472B-47FE-A25F-244B0D3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8823</Characters>
  <Application>Microsoft Office Word</Application>
  <DocSecurity>0</DocSecurity>
  <Lines>73</Lines>
  <Paragraphs>20</Paragraphs>
  <ScaleCrop>false</ScaleCrop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Kalousek</dc:creator>
  <cp:keywords/>
  <cp:lastModifiedBy>Kopečtí</cp:lastModifiedBy>
  <cp:revision>2</cp:revision>
  <dcterms:created xsi:type="dcterms:W3CDTF">2022-03-05T15:11:00Z</dcterms:created>
  <dcterms:modified xsi:type="dcterms:W3CDTF">2022-03-05T15:11:00Z</dcterms:modified>
</cp:coreProperties>
</file>